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D80E55">
        <w:rPr>
          <w:rFonts w:ascii="Times New Roman" w:hAnsi="Times New Roman"/>
          <w:b/>
          <w:sz w:val="28"/>
          <w:szCs w:val="28"/>
        </w:rPr>
        <w:t>Остров Татышев,117 м до подземного перехода  при движении на левый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80E55">
        <w:rPr>
          <w:rFonts w:ascii="Times New Roman" w:hAnsi="Times New Roman"/>
          <w:bCs/>
          <w:sz w:val="28"/>
          <w:szCs w:val="28"/>
        </w:rPr>
        <w:t>Остров Татышев,117 м до подземного перехода 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170361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17036,10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366FFC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66FFC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366FFC">
        <w:rPr>
          <w:rFonts w:ascii="Times New Roman" w:hAnsi="Times New Roman"/>
          <w:bCs/>
          <w:sz w:val="28"/>
          <w:szCs w:val="28"/>
        </w:rPr>
        <w:t xml:space="preserve"> </w:t>
      </w:r>
      <w:r w:rsidR="00366FFC" w:rsidRPr="00366FFC">
        <w:rPr>
          <w:rFonts w:ascii="Times New Roman" w:hAnsi="Times New Roman"/>
          <w:bCs/>
          <w:sz w:val="28"/>
          <w:szCs w:val="28"/>
        </w:rPr>
        <w:t>85180,50</w:t>
      </w:r>
      <w:r w:rsidR="007556A8" w:rsidRPr="00366FFC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366FFC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</w:t>
      </w:r>
      <w:r>
        <w:rPr>
          <w:rFonts w:ascii="Times New Roman" w:hAnsi="Times New Roman"/>
          <w:b w:val="0"/>
          <w:szCs w:val="28"/>
        </w:rPr>
        <w:t xml:space="preserve">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D80E55">
        <w:rPr>
          <w:rFonts w:ascii="Times New Roman" w:hAnsi="Times New Roman"/>
          <w:sz w:val="28"/>
          <w:szCs w:val="28"/>
        </w:rPr>
        <w:t>Остров Татышев,117 м до подземного перехода 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009D5" w:rsidRDefault="006009D5" w:rsidP="006009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009D5" w:rsidRDefault="006009D5" w:rsidP="006009D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009D5" w:rsidRDefault="006009D5" w:rsidP="006009D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009D5" w:rsidRDefault="006009D5" w:rsidP="006009D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009D5" w:rsidRDefault="006009D5" w:rsidP="006009D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009D5" w:rsidRDefault="006009D5" w:rsidP="006009D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10 час. 00 мин. (местного времени + 04:00 к московскому времени). 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009D5" w:rsidRDefault="006009D5" w:rsidP="006009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2A15" w:rsidRDefault="00A62A15" w:rsidP="00A62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62A15" w:rsidRDefault="00A62A15" w:rsidP="00A62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62A15" w:rsidRDefault="00A62A15" w:rsidP="00A62A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D80E55">
        <w:rPr>
          <w:rFonts w:ascii="Times New Roman" w:hAnsi="Times New Roman"/>
          <w:sz w:val="30"/>
          <w:szCs w:val="30"/>
        </w:rPr>
        <w:t>Остров Татышев,117 м до подземного перехода  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0E55" w:rsidRPr="004F5690" w:rsidRDefault="00D80E55" w:rsidP="00D80E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80E55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117 м до подземного перехода при движении на левый берег.</w:t>
      </w:r>
    </w:p>
    <w:p w:rsidR="00D80E55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80E55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80E55" w:rsidRPr="00CB5E16" w:rsidRDefault="00D80E55" w:rsidP="00D80E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80E55" w:rsidRDefault="00D80E55" w:rsidP="00D80E55">
      <w:r w:rsidRPr="00BD46AC">
        <w:rPr>
          <w:noProof/>
          <w:lang w:eastAsia="ru-RU"/>
        </w:rPr>
        <w:drawing>
          <wp:inline distT="0" distB="0" distL="0" distR="0">
            <wp:extent cx="6444611" cy="3695700"/>
            <wp:effectExtent l="19050" t="0" r="0" b="0"/>
            <wp:docPr id="6" name="Рисунок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73" cy="36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5" w:rsidRDefault="00D80E55" w:rsidP="00D80E55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2" name="Рисунок 1" descr="12. о. Татышев 117 до подземного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о. Татышев 117 до подземного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D80E55">
        <w:rPr>
          <w:rFonts w:ascii="Times New Roman" w:hAnsi="Times New Roman"/>
          <w:bCs/>
          <w:sz w:val="28"/>
          <w:szCs w:val="28"/>
        </w:rPr>
        <w:t>Остров Татышев,117 м до подземного перехода 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D80E55">
        <w:rPr>
          <w:rFonts w:ascii="Times New Roman" w:hAnsi="Times New Roman"/>
          <w:bCs/>
          <w:sz w:val="28"/>
          <w:szCs w:val="28"/>
        </w:rPr>
        <w:t>Остров Татышев,117 м до подземного перехода  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C2915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CE1F31">
        <w:rPr>
          <w:rFonts w:ascii="Times New Roman" w:hAnsi="Times New Roman" w:cs="Times New Roman"/>
          <w:b/>
          <w:sz w:val="28"/>
          <w:szCs w:val="28"/>
        </w:rPr>
        <w:t>6</w:t>
      </w:r>
      <w:r w:rsidR="004C2915">
        <w:rPr>
          <w:rFonts w:ascii="Times New Roman" w:hAnsi="Times New Roman" w:cs="Times New Roman"/>
          <w:b/>
          <w:sz w:val="28"/>
          <w:szCs w:val="28"/>
        </w:rPr>
        <w:t>/</w:t>
      </w:r>
      <w:r w:rsidR="00B2614F">
        <w:rPr>
          <w:rFonts w:ascii="Times New Roman" w:hAnsi="Times New Roman" w:cs="Times New Roman"/>
          <w:b/>
          <w:sz w:val="28"/>
          <w:szCs w:val="28"/>
        </w:rPr>
        <w:t>1</w:t>
      </w:r>
      <w:r w:rsidR="00366FFC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D80E55">
        <w:rPr>
          <w:rFonts w:ascii="Times New Roman" w:hAnsi="Times New Roman" w:cs="Times New Roman"/>
          <w:sz w:val="28"/>
          <w:szCs w:val="28"/>
        </w:rPr>
        <w:t>Остров Татышев,117 м до подземного перехода 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86A9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86A9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66FFC">
        <w:rPr>
          <w:rFonts w:ascii="Times New Roman" w:hAnsi="Times New Roman"/>
          <w:sz w:val="28"/>
          <w:szCs w:val="28"/>
        </w:rPr>
        <w:t xml:space="preserve">155,47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66FFC">
        <w:rPr>
          <w:rFonts w:ascii="Times New Roman" w:hAnsi="Times New Roman"/>
          <w:sz w:val="28"/>
          <w:szCs w:val="28"/>
        </w:rPr>
        <w:t>36</w:t>
      </w:r>
      <w:proofErr w:type="gramStart"/>
      <w:r w:rsidR="00366FFC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66FFC">
        <w:rPr>
          <w:rFonts w:ascii="Times New Roman" w:hAnsi="Times New Roman"/>
          <w:sz w:val="28"/>
          <w:szCs w:val="28"/>
        </w:rPr>
        <w:t xml:space="preserve"> 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F2650F">
        <w:rPr>
          <w:rFonts w:ascii="Times New Roman" w:hAnsi="Times New Roman"/>
          <w:sz w:val="28"/>
          <w:szCs w:val="28"/>
        </w:rPr>
        <w:t>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97F5D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66FFC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86A9D"/>
    <w:rsid w:val="00492E5E"/>
    <w:rsid w:val="004B0374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009D5"/>
    <w:rsid w:val="006202FD"/>
    <w:rsid w:val="006221ED"/>
    <w:rsid w:val="006437AA"/>
    <w:rsid w:val="00645976"/>
    <w:rsid w:val="00655AFA"/>
    <w:rsid w:val="00667AFA"/>
    <w:rsid w:val="00670469"/>
    <w:rsid w:val="00670926"/>
    <w:rsid w:val="00677BD9"/>
    <w:rsid w:val="006A6C76"/>
    <w:rsid w:val="006B28F3"/>
    <w:rsid w:val="006B4261"/>
    <w:rsid w:val="006C20AA"/>
    <w:rsid w:val="006D49E2"/>
    <w:rsid w:val="006D6E8D"/>
    <w:rsid w:val="006D7542"/>
    <w:rsid w:val="006E1AB6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C646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41D9"/>
    <w:rsid w:val="009D5BDF"/>
    <w:rsid w:val="009F4276"/>
    <w:rsid w:val="009F49AC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2A15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80E55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0ACE"/>
    <w:rsid w:val="00EC41B8"/>
    <w:rsid w:val="00EC673A"/>
    <w:rsid w:val="00ED1E1A"/>
    <w:rsid w:val="00ED61D8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2650F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8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6A8/R/Za1Q2iqp99SDfKGidC3Bi6MoJPkBAHOZkb7ro=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LL8sMhJ7khUCpSEMqJ5d6wcUw/nwpXsPYDcKWHnv1FQnlOUuY4ZL2HvIjoDBrDyiIwWSx9nP
    VY81SwHj9bpnhA==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BkSlugNmxMrW1eTlMX95SFLpTbQ=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m6Sq0fmK/hexODKRTMG9kqyh1rA=</DigestValue>
      </Reference>
      <Reference URI="/word/media/image2.jpeg?ContentType=image/jpeg">
        <DigestMethod Algorithm="http://www.w3.org/2000/09/xmldsig#sha1"/>
        <DigestValue>yP9NTMIKZItfSxjEJ5dUsaBb2o4=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j4j/hx5JM7ltx4PbBr9Tcol8ckE=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MHQyMed95+jD4JhksqsDFvoo/+8=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2012-10-22T06:46:22Z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8034A09-FAB1-4179-A5E3-BA83F426F709}"/>
</file>

<file path=customXml/itemProps2.xml><?xml version="1.0" encoding="utf-8"?>
<ds:datastoreItem xmlns:ds="http://schemas.openxmlformats.org/officeDocument/2006/customXml" ds:itemID="{70007FCB-CBB5-47BB-AAE9-D35699C1A61C}"/>
</file>

<file path=customXml/itemProps3.xml><?xml version="1.0" encoding="utf-8"?>
<ds:datastoreItem xmlns:ds="http://schemas.openxmlformats.org/officeDocument/2006/customXml" ds:itemID="{D12ED69F-5364-48CE-82D4-1071D56D01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5851</Words>
  <Characters>33352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2012-10-09T01:56:00Z</dcterms:created>
  <dcterms:modified xsi:type="dcterms:W3CDTF">2012-10-19T08:57:00Z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